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sz w:val="24"/>
          <w:rtl w:val="0"/>
        </w:rPr>
        <w:t xml:space="preserve">Coaches,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Here are April’s Announcements.   Please make sure you read everything and follow the appropriate steps.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color w:val="0000ff"/>
          <w:sz w:val="24"/>
          <w:highlight w:val="white"/>
          <w:u w:val="single"/>
          <w:rtl w:val="0"/>
        </w:rPr>
        <w:t xml:space="preserve">New Announcements and this Month’s Events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0000ff"/>
          <w:sz w:val="24"/>
          <w:highlight w:val="white"/>
          <w:rtl w:val="0"/>
        </w:rPr>
        <w:t xml:space="preserve">1.  I would like to welcome Kelly Vaughn as Saline’s new Cheer Coach.  I am excited about what Kelly will do for our Cheer Program, but equally excited about what she is going to bring to our department.  Welcome Kelly!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0000ff"/>
          <w:sz w:val="24"/>
          <w:highlight w:val="white"/>
          <w:rtl w:val="0"/>
        </w:rPr>
        <w:t xml:space="preserve">2.  Over the last few months the SEC ADs have been meeting to make adjustments to next year’s SEC Schedules.  We have modified several sport’s schedule.  We are hoping to have an approved schedule from the SEC Board of Directors later this month.   Once the schedule is approved, I will release it for our coaches to view.  I have spoken to the head coaches of the sports that will be impacted by these changes.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0000ff"/>
          <w:sz w:val="24"/>
          <w:highlight w:val="white"/>
          <w:rtl w:val="0"/>
        </w:rPr>
        <w:t xml:space="preserve">3.  The Auxiliary gym floor will be cleaned and resealed on Monday April 7th.   The gym will be out of service for 24 hours, there will be other officials from other school districts attending the process.   This will be done at no charge to the district by The Allied Companies &amp; Sportkote.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0000ff"/>
          <w:sz w:val="24"/>
          <w:highlight w:val="white"/>
          <w:rtl w:val="0"/>
        </w:rPr>
        <w:t xml:space="preserve">4.  Remember to secure our facilities during spring break.  There will be limited coverage by our custodial staff, so please remember to take care of our facilities.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0000ff"/>
          <w:sz w:val="24"/>
          <w:rtl w:val="0"/>
        </w:rPr>
        <w:t xml:space="preserve">4.  There are two opportunities for Saline Fall Coaches to attend the Saline Fall Coaches Meeting.  The first meeting will be on June 4th  at 6 p.m. in the Media Center.  The second opportunity will be on August 12</w:t>
      </w:r>
      <w:r w:rsidRPr="00000000" w:rsidR="00000000" w:rsidDel="00000000">
        <w:rPr>
          <w:color w:val="0000ff"/>
          <w:sz w:val="24"/>
          <w:vertAlign w:val="superscript"/>
          <w:rtl w:val="0"/>
        </w:rPr>
        <w:t xml:space="preserve">th</w:t>
      </w:r>
      <w:r w:rsidRPr="00000000" w:rsidR="00000000" w:rsidDel="00000000">
        <w:rPr>
          <w:color w:val="0000ff"/>
          <w:sz w:val="24"/>
          <w:rtl w:val="0"/>
        </w:rPr>
        <w:t xml:space="preserve"> at 6 p.m. in the Media Center. All coaches in every Fall program at all levels must attend one of these meetings.  Head Coaches, please make sure your staff makes plans to attend one of the meetings.</w:t>
      </w:r>
    </w:p>
    <w:p w:rsidP="00000000" w:rsidRPr="00000000" w:rsidR="00000000" w:rsidDel="00000000" w:rsidRDefault="00000000">
      <w:pPr>
        <w:widowControl w:val="0"/>
        <w:contextualSpacing w:val="0"/>
        <w:rPr/>
      </w:pPr>
      <w:r w:rsidRPr="00000000" w:rsidR="00000000" w:rsidDel="00000000">
        <w:rPr>
          <w:b w:val="1"/>
          <w:color w:val="0000ff"/>
          <w:sz w:val="24"/>
          <w:rtl w:val="0"/>
        </w:rPr>
        <w:t xml:space="preserve">Also, all Fall Coaches must watch the Five Required Videos on the Saline Coaches Professional Development Website: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5">
        <w:r w:rsidRPr="00000000" w:rsidR="00000000" w:rsidDel="00000000">
          <w:rPr>
            <w:color w:val="0000ff"/>
            <w:sz w:val="24"/>
            <w:u w:val="single"/>
            <w:rtl w:val="0"/>
          </w:rPr>
          <w:t xml:space="preserve">http://663262310158334559.weebly.com/index.html</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0000ff"/>
          <w:sz w:val="24"/>
          <w:rtl w:val="0"/>
        </w:rPr>
        <w:t xml:space="preserve">5.  The SEC Board of Directors just approved a new constitution change for the 2014-15 school year.  Starting this fall any team that wins a SEC Title will have the opportunity to purchase a SEC League Championship Trophy.  For Saline, the athletic department will pay for these trophies and I am looking forward to filling our new trophy cases with SEC Hardware.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0000ff"/>
          <w:sz w:val="24"/>
          <w:rtl w:val="0"/>
        </w:rPr>
        <w:t xml:space="preserve">6</w:t>
      </w:r>
      <w:r w:rsidRPr="00000000" w:rsidR="00000000" w:rsidDel="00000000">
        <w:rPr>
          <w:color w:val="0000ff"/>
          <w:sz w:val="24"/>
          <w:highlight w:val="white"/>
          <w:rtl w:val="0"/>
        </w:rPr>
        <w:t xml:space="preserve">.  We have discovered a new issue with varsity jackets.  Many students are now purchasing their varsity jackets before they actually earn their varsity letter, and the vendors are placing an unearned letter on the jacket.  Since we have many vendors making the jackets with the varsity letter, it is impossible to monitor and control.  We have created a form letter from our athletic office that will be given to your varsity letter winners at your banquets.  The student-athlete will then present the letter to the vendor who is making the jacket to verify varsity status.  I am asking all local vendors not to make jackets for student- athletes unless they present the official letter.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0000ff"/>
          <w:sz w:val="24"/>
          <w:highlight w:val="white"/>
          <w:rtl w:val="0"/>
        </w:rPr>
        <w:t xml:space="preserve">Here is the letter: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6">
        <w:r w:rsidRPr="00000000" w:rsidR="00000000" w:rsidDel="00000000">
          <w:rPr>
            <w:color w:val="0000ff"/>
            <w:sz w:val="24"/>
            <w:highlight w:val="white"/>
            <w:u w:val="single"/>
            <w:rtl w:val="0"/>
          </w:rPr>
          <w:t xml:space="preserve">https://docs.google.com/a/salineschools.org/file/d/0B73HF2l3tUJHUFYwV3ZFNVpLeU0/edit</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0000ff"/>
          <w:sz w:val="24"/>
          <w:highlight w:val="white"/>
          <w:rtl w:val="0"/>
        </w:rPr>
        <w:t xml:space="preserve">The Saline Athletic Department has also named SalineSpirit.com as the official provider of Saline Varsity Jackets.  </w:t>
      </w:r>
      <w:r w:rsidRPr="00000000" w:rsidR="00000000" w:rsidDel="00000000">
        <w:rPr>
          <w:b w:val="1"/>
          <w:color w:val="0000ff"/>
          <w:sz w:val="24"/>
          <w:highlight w:val="white"/>
          <w:rtl w:val="0"/>
        </w:rPr>
        <w:t xml:space="preserve">Students can purchase their jackets anywhere they want as long as they have the varification letter, but we are no longer allowing any vendors or coaches to hand out flyers about varsity jackets, except for Salinespirit.com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0000ff"/>
          <w:sz w:val="24"/>
          <w:highlight w:val="white"/>
          <w:rtl w:val="0"/>
        </w:rPr>
        <w:t xml:space="preserve">7. </w:t>
      </w:r>
      <w:r w:rsidRPr="00000000" w:rsidR="00000000" w:rsidDel="00000000">
        <w:rPr>
          <w:color w:val="0000ff"/>
          <w:sz w:val="24"/>
          <w:rtl w:val="0"/>
        </w:rPr>
        <w:t xml:space="preserve"> </w:t>
      </w:r>
      <w:r w:rsidRPr="00000000" w:rsidR="00000000" w:rsidDel="00000000">
        <w:rPr>
          <w:color w:val="0000ff"/>
          <w:sz w:val="24"/>
          <w:highlight w:val="white"/>
          <w:rtl w:val="0"/>
        </w:rPr>
        <w:t xml:space="preserve">Here is the most up-to-date standings for the SEC Board of Directors’ Trophy: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hyperlink r:id="rId7">
        <w:r w:rsidRPr="00000000" w:rsidR="00000000" w:rsidDel="00000000">
          <w:rPr>
            <w:color w:val="0000ff"/>
            <w:sz w:val="24"/>
            <w:highlight w:val="white"/>
            <w:u w:val="single"/>
            <w:rtl w:val="0"/>
          </w:rPr>
          <w:t xml:space="preserve">https://docs.google.com/a/salineschools.org/file/d/0B73HF2l3tUJHOUZmQkNSRjRRZzQ/edit</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0000ff"/>
          <w:sz w:val="24"/>
          <w:highlight w:val="white"/>
          <w:rtl w:val="0"/>
        </w:rPr>
        <w:t xml:space="preserve">Did you see who was in first place in the Red?  Keep stressing the importance of winning that league title.  I was a little surprised at our performance in the classroom.  Let’s keep talking to our student athletes about excelling in the classroom.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0000ff"/>
          <w:sz w:val="24"/>
          <w:highlight w:val="white"/>
          <w:rtl w:val="0"/>
        </w:rPr>
        <w:t xml:space="preserve">Here is how the Board of Directors’ Trophy works: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0000ff"/>
          <w:sz w:val="24"/>
          <w:rtl w:val="0"/>
        </w:rPr>
        <w:t xml:space="preserve">We have a new trophy for the SEC.  I believe this program is something our kids can really focus on.  I want our coaches promoting this.   Over the last few years the SEC athletic directors have been working on ways to strengthen our conference and to promote all of our programs.   I would like to see us increase the importance on winning a league title.  We also wanted to build some excitement about our conference and the accomplishments that our student athletes achieve.  One way we hope to build a little excitement is with the competition for the SEC Board of Director's Trophy.  Starting this fall we will be competing for the SEC Board of Director's Trophy.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color w:val="0000ff"/>
          <w:sz w:val="24"/>
          <w:u w:val="single"/>
          <w:rtl w:val="0"/>
        </w:rPr>
        <w:t xml:space="preserve">Here are the guidelines for the Board of Director’s Trophy:</w:t>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The SEC Red Board of Director’s Trophy and the SEC White Board of Director’s Trophy will be awarded annually.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During each sports season, every school will have the opportunity to collect points toward winning their division’s Board of Director’s Trophy.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u w:val="single"/>
          <w:rtl w:val="0"/>
        </w:rPr>
        <w:t xml:space="preserve">Points will be collected in two ways: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1. The schools can collect points based on their finish in each SEC sponsored sport.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1st Place – 3 pts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2nd Place – 2 pts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3rd place – 1 pt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If there is a tie for a place, both schools will be awarded the points, and the next lower place will be skipped.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2. The schools will collect points based on their ranking of percentage of varsity letter winner athletes from that season that have a cumulative 3.25 GPA.</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1st Place (highest percentage of varsity athletes)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2nd Place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3rd Place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4th Place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5th Place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6th Place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The total points from each sports season for each school will be tallied at the end of the school year. Every school will throw out their five lowest scores from the sports finishes. The school from each division that has the highest point total will be the winner of the Board of Director’s Trophy. The traveling trophy will be presented at the first SEC home football game for the winning school. The trophy will be presented to the winning school by the visiting SEC school’s athletic director and principal. The trophy will travel each fall to the previous year’s winning school.  The winning school will also receive a smaller version of the trophy to keep at their school.</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u w:val="single"/>
          <w:rtl w:val="0"/>
        </w:rPr>
        <w:t xml:space="preserve">Timeline and Tracking Standings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Each division will have an athletic director that is responsible for collecting the results from league titles and each school’s percentage of varsity letter winners with a G.P.A. above 3.25.</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Fall standings will be completed by November 10th.</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Winter standings will be completed by March 15th.</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Spring sports standings will be completed by June 10th and G.P.A. standings will be completed by August 15th.</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The President Trophy Winner will be announced August 15th.</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0000ff"/>
          <w:sz w:val="24"/>
          <w:highlight w:val="white"/>
          <w:rtl w:val="0"/>
        </w:rPr>
        <w:t xml:space="preserve">8.   Spring Coaches, if you have not visited the Saline Coaches Professional Development Website, now is the time. </w:t>
      </w:r>
      <w:r w:rsidRPr="00000000" w:rsidR="00000000" w:rsidDel="00000000">
        <w:rPr>
          <w:color w:val="0000ff"/>
          <w:sz w:val="24"/>
          <w:rtl w:val="0"/>
        </w:rPr>
        <w:t xml:space="preserve"> This site is a great resource for coaches.  All required videos are housed on this site.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0000ff"/>
          <w:sz w:val="24"/>
          <w:rtl w:val="0"/>
        </w:rPr>
        <w:t xml:space="preserve">Here are some of the highlights: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color w:val="0000ff"/>
        </w:rPr>
      </w:pPr>
      <w:r w:rsidRPr="00000000" w:rsidR="00000000" w:rsidDel="00000000">
        <w:rPr>
          <w:color w:val="0000ff"/>
          <w:sz w:val="24"/>
          <w:rtl w:val="0"/>
        </w:rPr>
        <w:t xml:space="preserve">The 5 videos that ALL Saline Coaches are required to view before their season starts are housed here.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color w:val="0000ff"/>
        </w:rPr>
      </w:pPr>
      <w:r w:rsidRPr="00000000" w:rsidR="00000000" w:rsidDel="00000000">
        <w:rPr>
          <w:color w:val="0000ff"/>
          <w:sz w:val="24"/>
          <w:rtl w:val="0"/>
        </w:rPr>
        <w:t xml:space="preserve">Videos to help all coaches utilize technology.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color w:val="0000ff"/>
        </w:rPr>
      </w:pPr>
      <w:r w:rsidRPr="00000000" w:rsidR="00000000" w:rsidDel="00000000">
        <w:rPr>
          <w:color w:val="0000ff"/>
          <w:sz w:val="24"/>
          <w:rtl w:val="0"/>
        </w:rPr>
        <w:t xml:space="preserve">A video to help coaches promote their program.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color w:val="0000ff"/>
        </w:rPr>
      </w:pPr>
      <w:r w:rsidRPr="00000000" w:rsidR="00000000" w:rsidDel="00000000">
        <w:rPr>
          <w:color w:val="0000ff"/>
          <w:sz w:val="24"/>
          <w:rtl w:val="0"/>
        </w:rPr>
        <w:t xml:space="preserve">Important dates for coaches.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color w:val="0000ff"/>
        </w:rPr>
      </w:pPr>
      <w:r w:rsidRPr="00000000" w:rsidR="00000000" w:rsidDel="00000000">
        <w:rPr>
          <w:color w:val="0000ff"/>
          <w:sz w:val="24"/>
          <w:rtl w:val="0"/>
        </w:rPr>
        <w:t xml:space="preserve">All of the monthly announcements so you can go back and read them again and again!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color w:val="0000ff"/>
        </w:rPr>
      </w:pPr>
      <w:r w:rsidRPr="00000000" w:rsidR="00000000" w:rsidDel="00000000">
        <w:rPr>
          <w:color w:val="0000ff"/>
          <w:sz w:val="24"/>
          <w:rtl w:val="0"/>
        </w:rPr>
        <w:t xml:space="preserve">The Saline Coaches Handbook that should be reviewed each year.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color w:val="0000ff"/>
        </w:rPr>
      </w:pPr>
      <w:r w:rsidRPr="00000000" w:rsidR="00000000" w:rsidDel="00000000">
        <w:rPr>
          <w:color w:val="0000ff"/>
          <w:sz w:val="24"/>
          <w:rtl w:val="0"/>
        </w:rPr>
        <w:t xml:space="preserve">All of the Saline Coaches’ Forms.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0000ff"/>
          <w:sz w:val="24"/>
          <w:rtl w:val="0"/>
        </w:rPr>
        <w:t xml:space="preserve">Here is a link to the new website: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8">
        <w:r w:rsidRPr="00000000" w:rsidR="00000000" w:rsidDel="00000000">
          <w:rPr>
            <w:color w:val="0000ff"/>
            <w:sz w:val="24"/>
            <w:u w:val="single"/>
            <w:rtl w:val="0"/>
          </w:rPr>
          <w:t xml:space="preserve">http://663262310158334559.weebly.com/index.html</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sz w:val="24"/>
          <w:highlight w:val="white"/>
          <w:u w:val="single"/>
          <w:rtl w:val="0"/>
        </w:rPr>
        <w:t xml:space="preserve">Repeat Reminders and Announcements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1. </w:t>
      </w:r>
      <w:r w:rsidRPr="00000000" w:rsidR="00000000" w:rsidDel="00000000">
        <w:rPr>
          <w:sz w:val="24"/>
          <w:highlight w:val="white"/>
          <w:rtl w:val="0"/>
        </w:rPr>
        <w:t xml:space="preserve">  The athletic budget continues to be a point of discussion in our community and with our school board.  This fall there was a committee that looked at a variety of athletic budget issues.  One of the expectations from our school board  that came out of these discussions was a transparent budget report from each program.  We have been developing a template for all programs to use as they explain their budget to parents.  Here is a draft of the form.  If you have any questions about this form, please let me know.   We are going to discuss this form, and my expectations in presenting this to parents, at the summer workshop on June 16th.  Again, this is a draft.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9">
        <w:r w:rsidRPr="00000000" w:rsidR="00000000" w:rsidDel="00000000">
          <w:rPr>
            <w:color w:val="1155cc"/>
            <w:sz w:val="24"/>
            <w:highlight w:val="white"/>
            <w:u w:val="single"/>
            <w:rtl w:val="0"/>
          </w:rPr>
          <w:t xml:space="preserve">https://docs.google.com/a/salineschools.org/file/d/0B73HF2l3tUJHSGJidkxiWXlzNjA/edit</w:t>
        </w:r>
      </w:hyperlink>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4"/>
          <w:highlight w:val="white"/>
          <w:rtl w:val="0"/>
        </w:rPr>
        <w:t xml:space="preserve">2.  </w:t>
      </w:r>
      <w:r w:rsidRPr="00000000" w:rsidR="00000000" w:rsidDel="00000000">
        <w:rPr>
          <w:sz w:val="24"/>
          <w:rtl w:val="0"/>
        </w:rPr>
        <w:t xml:space="preserve">We are working on this summer’s workshop to make sure it is the best we have had.  This year we will be working with only our Head Coaches.  Head Coaches, please save the date of June 16th from 6-9 p.m .  </w:t>
      </w:r>
      <w:r w:rsidRPr="00000000" w:rsidR="00000000" w:rsidDel="00000000">
        <w:rPr>
          <w:b w:val="1"/>
          <w:sz w:val="24"/>
          <w:rtl w:val="0"/>
        </w:rPr>
        <w:t xml:space="preserve">I am expecting all coaches to be at this workshop.  If you are not able to attend, I need to know immediately.  </w:t>
      </w:r>
      <w:r w:rsidRPr="00000000" w:rsidR="00000000" w:rsidDel="00000000">
        <w:rPr>
          <w:sz w:val="24"/>
          <w:rtl w:val="0"/>
        </w:rPr>
        <w:t xml:space="preserve">We will be hearing from our committee about Student-Leadership and department promotion.  We will also draw new Be For Each Other Coaches.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rtl w:val="0"/>
        </w:rPr>
        <w:t xml:space="preserve">3.  </w:t>
      </w:r>
      <w:r w:rsidRPr="00000000" w:rsidR="00000000" w:rsidDel="00000000">
        <w:rPr>
          <w:sz w:val="24"/>
          <w:highlight w:val="white"/>
          <w:rtl w:val="0"/>
        </w:rPr>
        <w:t xml:space="preserve"> Please mark your calendar for May 10th - Prom.  </w:t>
      </w:r>
      <w:r w:rsidRPr="00000000" w:rsidR="00000000" w:rsidDel="00000000">
        <w:rPr>
          <w:sz w:val="24"/>
          <w:rtl w:val="0"/>
        </w:rPr>
        <w:t xml:space="preserve">I am expecting to see coaches at prom.  I would like our coaches making the effort to stop by EMU for at least part of Prom.  We are not looking for chaperones, but if coaches let their athletes know they are going to come to Prom to see them, many of our athletes will make healthier choices. The positive impact of our involvement in Prom continues to be praised in our community.  Our student athletes received the message that we care about their health and safety and about all aspects of their lives.  I would like to continue sending this message by having coaches make an appearance at this year’s prom.  Please let your athletes know you are going to come to Prom to see them.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4.  We are working very hard at promoting Saline Athletics on the Website and in Social Media.  Jay Allen has taken over some of the promotional work.  We need our coaches’ help in providing information to Jay so he can keep our fans and community updated.  He will be contacting you as coaches.  Please remember to work with him on providing stats, stories, and information.  He has also started a new award for an athlete of the week.  Please help your athletes by nominating them and providing information.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Jay’s Email - </w:t>
      </w:r>
      <w:r w:rsidRPr="00000000" w:rsidR="00000000" w:rsidDel="00000000">
        <w:rPr>
          <w:color w:val="777777"/>
          <w:sz w:val="24"/>
          <w:highlight w:val="white"/>
          <w:rtl w:val="0"/>
        </w:rPr>
        <w:t xml:space="preserve">theannouncerman007@gmail.com</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5.  We have extended, expanded, and adjusted our contract with  </w:t>
      </w:r>
      <w:hyperlink r:id="rId10">
        <w:r w:rsidRPr="00000000" w:rsidR="00000000" w:rsidDel="00000000">
          <w:rPr>
            <w:color w:val="1155cc"/>
            <w:sz w:val="24"/>
            <w:u w:val="single"/>
            <w:rtl w:val="0"/>
          </w:rPr>
          <w:t xml:space="preserve">Salinespirit.com</w:t>
        </w:r>
      </w:hyperlink>
      <w:r w:rsidRPr="00000000" w:rsidR="00000000" w:rsidDel="00000000">
        <w:rPr>
          <w:sz w:val="24"/>
          <w:rtl w:val="0"/>
        </w:rPr>
        <w:t xml:space="preserve">.  The website has really taken off.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These adjustments could potentially benefit your individual programs.  If you use </w:t>
      </w:r>
      <w:hyperlink r:id="rId11">
        <w:r w:rsidRPr="00000000" w:rsidR="00000000" w:rsidDel="00000000">
          <w:rPr>
            <w:color w:val="1155cc"/>
            <w:sz w:val="24"/>
            <w:u w:val="single"/>
            <w:rtl w:val="0"/>
          </w:rPr>
          <w:t xml:space="preserve">www.salinespirit.com</w:t>
        </w:r>
      </w:hyperlink>
      <w:r w:rsidRPr="00000000" w:rsidR="00000000" w:rsidDel="00000000">
        <w:rPr>
          <w:sz w:val="24"/>
          <w:rtl w:val="0"/>
        </w:rPr>
        <w:t xml:space="preserve"> as your team provider of spirit or team gear, 10% of gross sales of your gear will </w:t>
      </w:r>
      <w:r w:rsidRPr="00000000" w:rsidR="00000000" w:rsidDel="00000000">
        <w:rPr>
          <w:b w:val="1"/>
          <w:sz w:val="24"/>
          <w:rtl w:val="0"/>
        </w:rPr>
        <w:t xml:space="preserve">go back to your program</w:t>
      </w:r>
      <w:r w:rsidRPr="00000000" w:rsidR="00000000" w:rsidDel="00000000">
        <w:rPr>
          <w:sz w:val="24"/>
          <w:rtl w:val="0"/>
        </w:rPr>
        <w:t xml:space="preserve">.  This can be a great fundraiser for your program.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Salinespirit.com will provide a flyer for you to hand out to your families and will have all of your program’s gear on their website.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Please make sure that you have touched base with Steve Jedele about your program’s needs and any type of spirit gear you would like to be available on the website.  Also, let your players and their families know about the website and the gear that is available.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Here is Steve's email address: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sz w:val="24"/>
          <w:rtl w:val="0"/>
        </w:rPr>
        <w:t xml:space="preserve">steve@stevescustomsigns.com.</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6.  Congratulations to our newest Be For Each Other Coach,  Joe Welton.  Joe will be watching our coaches to select who our next Be For Each Other Coach will be.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Remember, each head coach will randomly be assigned a program to adopt.  Each head coach will work with the head coach of the program they are assigned.  The head coach will visit their adopted team the day before a big competition and give a pre-game talk.  Then on the day of the competition, the head coach will assist in coaching their adopted team.  I also would expect that the athletes in the program of the head coach would attend the game that the head coach assists in coaching.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At our coaches workshop last summer we started to assign programs their “Be For Each Other Assistant.”  Here is a list of each program’s “Be For Each Other’s Assistant.”  Please get in touch with each other soon.  I have witnessed some great work this year!  Keep it up, coaches!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hyperlink r:id="rId12">
        <w:r w:rsidRPr="00000000" w:rsidR="00000000" w:rsidDel="00000000">
          <w:rPr>
            <w:color w:val="1155cc"/>
            <w:sz w:val="24"/>
            <w:u w:val="single"/>
            <w:rtl w:val="0"/>
          </w:rPr>
          <w:t xml:space="preserve">https://docs.google.com/a/salineschools.org/file/d/0B73HF2l3tUJHWVRlbVhnajdpajA/edit</w:t>
        </w:r>
      </w:hyperlink>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7.  We have discovered that our students know how to go into Power School and change the screen shot of their grades.  This “trick” does not change their actual grades, it only changes what the screen is showing, and they can print what the screen is showing.  If you have a student-athlete that is on your grade-check report, instead of them printing off a grade sheet, ask them to show you their grades on Power School.  You can also ask our office to run a new report.  Please no longer accept a printed-off sheet.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March 26th is our next grade check.  Please stress to your student-athletes to focus on their studies and keep these dates in mind.  Winter athletes must pass 4 out of 5 classes from the first tri to participate in the winter season.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Here is all the information you need to know about this year’s grade checks.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13">
        <w:r w:rsidRPr="00000000" w:rsidR="00000000" w:rsidDel="00000000">
          <w:rPr>
            <w:color w:val="1155cc"/>
            <w:sz w:val="24"/>
            <w:u w:val="single"/>
            <w:rtl w:val="0"/>
          </w:rPr>
          <w:t xml:space="preserve">https://docs.google.com/a/salineschools.org/file/d/0B73HF2l3tUJHSXBtd0pEMGwwMkk/edit</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Please remind your coaches and students about the Saline Scholar Athlete Patch.  </w:t>
      </w:r>
      <w:r w:rsidRPr="00000000" w:rsidR="00000000" w:rsidDel="00000000">
        <w:rPr>
          <w:color w:val="333333"/>
          <w:sz w:val="24"/>
          <w:highlight w:val="white"/>
          <w:rtl w:val="0"/>
        </w:rPr>
        <w:t xml:space="preserve">Starting with the 2013-14 school year all Saline Varsity Student Athletes who have a cumulative GPA of 3.5 or higher and receive a varsity letter at the end of the season will receive a Saline Scholar Athlete Patch. This is a one-time award, regardless of future status.  Once a student athlete earns the patch, he or she will remain a Saline Scholar Athlete.  Only Saline Varsity Athletes who participate in a sport sponsored by the Saline Athletic Department will be eligible.</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highlight w:val="white"/>
          <w:rtl w:val="0"/>
        </w:rPr>
        <w:t xml:space="preserve">8.  </w:t>
      </w:r>
      <w:r w:rsidRPr="00000000" w:rsidR="00000000" w:rsidDel="00000000">
        <w:rPr>
          <w:sz w:val="24"/>
          <w:rtl w:val="0"/>
        </w:rPr>
        <w:t xml:space="preserve">Our committee for </w:t>
      </w:r>
      <w:r w:rsidRPr="00000000" w:rsidR="00000000" w:rsidDel="00000000">
        <w:rPr>
          <w:color w:val="222222"/>
          <w:sz w:val="24"/>
          <w:highlight w:val="white"/>
          <w:rtl w:val="0"/>
        </w:rPr>
        <w:t xml:space="preserve">implementing strategies to improve school spirit, develop leaders, and support/promote our programs has met.  If you have any ideas you would like to share with the committee, please feel free to email me those thoughts.  I will pass them on to our chairs.   If you would still like to join this group, please just let me know.  Our plan is to have some suggestions or strategies for the entire department at this summer’s workshop on June 16th.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9.  Transportation - </w:t>
      </w:r>
      <w:r w:rsidRPr="00000000" w:rsidR="00000000" w:rsidDel="00000000">
        <w:rPr>
          <w:sz w:val="24"/>
          <w:rtl w:val="0"/>
        </w:rPr>
        <w:t xml:space="preserve">Last year we have had several issues with communication with transportation.  Moving forward the communication with transportation should be handled by a coach.  No parents should be communicating with transportation about plans.  All arrangements must be handled by coaches.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The transportation coordinator that works with athletics is Anita Feldkamp; her direct phone number in the office is 734-429-8067.  Fall coaches can begin booking their transportation.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Anita’s email:</w:t>
      </w:r>
    </w:p>
    <w:p w:rsidP="00000000" w:rsidRPr="00000000" w:rsidR="00000000" w:rsidDel="00000000" w:rsidRDefault="00000000">
      <w:pPr>
        <w:widowControl w:val="0"/>
        <w:contextualSpacing w:val="0"/>
        <w:rPr/>
      </w:pPr>
      <w:r w:rsidRPr="00000000" w:rsidR="00000000" w:rsidDel="00000000">
        <w:rPr>
          <w:sz w:val="24"/>
          <w:rtl w:val="0"/>
        </w:rPr>
        <w:t xml:space="preserve"> </w:t>
      </w:r>
      <w:hyperlink r:id="rId14">
        <w:r w:rsidRPr="00000000" w:rsidR="00000000" w:rsidDel="00000000">
          <w:rPr>
            <w:color w:val="1155cc"/>
            <w:sz w:val="24"/>
            <w:u w:val="single"/>
            <w:rtl w:val="0"/>
          </w:rPr>
          <w:t xml:space="preserve">feldkama@salineschools.org</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You should also keep Patti Henes’ contact information on you.  Patti’s email is </w:t>
      </w:r>
      <w:hyperlink r:id="rId15">
        <w:r w:rsidRPr="00000000" w:rsidR="00000000" w:rsidDel="00000000">
          <w:rPr>
            <w:color w:val="1155cc"/>
            <w:sz w:val="24"/>
            <w:u w:val="single"/>
            <w:rtl w:val="0"/>
          </w:rPr>
          <w:t xml:space="preserve">henesp@salineschools.org</w:t>
        </w:r>
      </w:hyperlink>
      <w:r w:rsidRPr="00000000" w:rsidR="00000000" w:rsidDel="00000000">
        <w:rPr>
          <w:sz w:val="24"/>
          <w:rtl w:val="0"/>
        </w:rPr>
        <w:t xml:space="preserve">.  Patti’s Cell – (734) 216-5596.  Patti’s Office – 429-8067.</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10.  </w:t>
      </w:r>
      <w:r w:rsidRPr="00000000" w:rsidR="00000000" w:rsidDel="00000000">
        <w:rPr>
          <w:color w:val="222222"/>
          <w:sz w:val="24"/>
          <w:highlight w:val="white"/>
          <w:rtl w:val="0"/>
        </w:rPr>
        <w:t xml:space="preserve">  The State of Michigan has developed new legislation to deal with concussions.  This new law has three components.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First, our parents must be provided information about concussions and must sign a waiver.  We have incorporated this information and waiver into our on-line registration.  So, as a coach you do not have to do anything for this step.</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Next, there are strict return-to-participate guidelines after a concussion.  Saline’s guidelines have always been strict, and our training staff follows these guidelines.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Lastly, </w:t>
      </w:r>
      <w:r w:rsidRPr="00000000" w:rsidR="00000000" w:rsidDel="00000000">
        <w:rPr>
          <w:sz w:val="24"/>
          <w:highlight w:val="white"/>
          <w:rtl w:val="0"/>
        </w:rPr>
        <w:t xml:space="preserve">the sports concussion legislation requires all coaches, employees, volunteers, and other adults involved with a youth athletic activity to complete a concussion awareness online training program.  </w:t>
      </w:r>
      <w:r w:rsidRPr="00000000" w:rsidR="00000000" w:rsidDel="00000000">
        <w:rPr>
          <w:b w:val="1"/>
          <w:sz w:val="24"/>
          <w:highlight w:val="white"/>
          <w:rtl w:val="0"/>
        </w:rPr>
        <w:t xml:space="preserve">The program that the MHSAA has does not meet this requirement.</w:t>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In order to meet the requirements of the law all coaches, employees, volunteers, and other adults who are involved with a youth athletic activity must complete the concussion awareness online training courses listed below: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16">
        <w:r w:rsidRPr="00000000" w:rsidR="00000000" w:rsidDel="00000000">
          <w:rPr>
            <w:color w:val="1155cc"/>
            <w:sz w:val="24"/>
            <w:highlight w:val="white"/>
            <w:u w:val="single"/>
            <w:rtl w:val="0"/>
          </w:rPr>
          <w:t xml:space="preserve">http://nfhslearn.com/electiveDetail.aspx?courseID=38000</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You will have to register and then watch the video.  The video is approximately 30 minutes.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Once you have completed the video you will need to print the certificate of completion.  Please</w:t>
      </w:r>
      <w:r w:rsidRPr="00000000" w:rsidR="00000000" w:rsidDel="00000000">
        <w:rPr>
          <w:b w:val="1"/>
          <w:sz w:val="24"/>
          <w:u w:val="single"/>
          <w:rtl w:val="0"/>
        </w:rPr>
        <w:t xml:space="preserve"> be sure to print or save</w:t>
      </w:r>
      <w:r w:rsidRPr="00000000" w:rsidR="00000000" w:rsidDel="00000000">
        <w:rPr>
          <w:sz w:val="24"/>
          <w:rtl w:val="0"/>
        </w:rPr>
        <w:t xml:space="preserve"> </w:t>
      </w:r>
      <w:r w:rsidRPr="00000000" w:rsidR="00000000" w:rsidDel="00000000">
        <w:rPr>
          <w:sz w:val="24"/>
          <w:highlight w:val="white"/>
          <w:rtl w:val="0"/>
        </w:rPr>
        <w:t xml:space="preserve">the certificate that is offered at the end of the training session.  Lastly, you will need to turn in a copy of the certificate to Nancy in our office.</w:t>
      </w:r>
    </w:p>
    <w:p w:rsidP="00000000" w:rsidRPr="00000000" w:rsidR="00000000" w:rsidDel="00000000" w:rsidRDefault="00000000">
      <w:pPr>
        <w:widowControl w:val="0"/>
        <w:contextualSpacing w:val="0"/>
        <w:rPr/>
      </w:pPr>
      <w:r w:rsidRPr="00000000" w:rsidR="00000000" w:rsidDel="00000000">
        <w:rPr>
          <w:b w:val="1"/>
          <w:sz w:val="24"/>
          <w:highlight w:val="white"/>
          <w:rtl w:val="0"/>
        </w:rPr>
        <w:t xml:space="preserve"> </w:t>
      </w:r>
    </w:p>
    <w:p w:rsidP="00000000" w:rsidRPr="00000000" w:rsidR="00000000" w:rsidDel="00000000" w:rsidRDefault="00000000">
      <w:pPr>
        <w:widowControl w:val="0"/>
        <w:contextualSpacing w:val="0"/>
        <w:rPr/>
      </w:pPr>
      <w:r w:rsidRPr="00000000" w:rsidR="00000000" w:rsidDel="00000000">
        <w:rPr>
          <w:b w:val="1"/>
          <w:sz w:val="24"/>
          <w:highlight w:val="white"/>
          <w:rtl w:val="0"/>
        </w:rPr>
        <w:t xml:space="preserve">Fall Coaches  - Now is the time to get this requirement completed!  This certificate must be turned in before you start your first practice!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11.  Most of our Fall and Winter Coaches did a great job with our Educator Appreciation Night.  Head Coaches, how are you doing yours?   I have written out this concept and added this form on the website under Coaches’ Forms.  It would be great if every program recognized the educators that are making a difference in their student athletes' lives.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12.  There is a new website that is tied to </w:t>
      </w:r>
      <w:hyperlink r:id="rId17">
        <w:r w:rsidRPr="00000000" w:rsidR="00000000" w:rsidDel="00000000">
          <w:rPr>
            <w:color w:val="1155cc"/>
            <w:sz w:val="24"/>
            <w:u w:val="single"/>
            <w:rtl w:val="0"/>
          </w:rPr>
          <w:t xml:space="preserve">salinehornets.com</w:t>
        </w:r>
      </w:hyperlink>
      <w:r w:rsidRPr="00000000" w:rsidR="00000000" w:rsidDel="00000000">
        <w:rPr>
          <w:sz w:val="24"/>
          <w:rtl w:val="0"/>
        </w:rPr>
        <w:t xml:space="preserve"> that coaches must use to report their scores to the press and to our office.  This is for all high school coaches at all levels.  </w:t>
      </w:r>
      <w:r w:rsidRPr="00000000" w:rsidR="00000000" w:rsidDel="00000000">
        <w:rPr>
          <w:b w:val="1"/>
          <w:sz w:val="24"/>
          <w:rtl w:val="0"/>
        </w:rPr>
        <w:t xml:space="preserve">Winter Coaches need to be ready to use this site! </w:t>
      </w:r>
      <w:r w:rsidRPr="00000000" w:rsidR="00000000" w:rsidDel="00000000">
        <w:rPr>
          <w:sz w:val="24"/>
          <w:rtl w:val="0"/>
        </w:rPr>
        <w:t xml:space="preserve"> Once the coach fills out the important information (scores, stats, highlights) on the website, the information is automatically sent to </w:t>
      </w:r>
      <w:hyperlink r:id="rId18">
        <w:r w:rsidRPr="00000000" w:rsidR="00000000" w:rsidDel="00000000">
          <w:rPr>
            <w:color w:val="1155cc"/>
            <w:sz w:val="24"/>
            <w:u w:val="single"/>
            <w:rtl w:val="0"/>
          </w:rPr>
          <w:t xml:space="preserve">salinehornets.com</w:t>
        </w:r>
      </w:hyperlink>
      <w:r w:rsidRPr="00000000" w:rsidR="00000000" w:rsidDel="00000000">
        <w:rPr>
          <w:sz w:val="24"/>
          <w:rtl w:val="0"/>
        </w:rPr>
        <w:t xml:space="preserve">, </w:t>
      </w:r>
      <w:hyperlink r:id="rId19">
        <w:r w:rsidRPr="00000000" w:rsidR="00000000" w:rsidDel="00000000">
          <w:rPr>
            <w:color w:val="1155cc"/>
            <w:sz w:val="24"/>
            <w:u w:val="single"/>
            <w:rtl w:val="0"/>
          </w:rPr>
          <w:t xml:space="preserve">annarbor.com</w:t>
        </w:r>
      </w:hyperlink>
      <w:r w:rsidRPr="00000000" w:rsidR="00000000" w:rsidDel="00000000">
        <w:rPr>
          <w:sz w:val="24"/>
          <w:rtl w:val="0"/>
        </w:rPr>
        <w:t xml:space="preserve">, the Saline Post, the Patch, the MHSAA, the Saline Reporter, and to our office.   Please check out this video on the website and see how easy it is to use!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20">
        <w:r w:rsidRPr="00000000" w:rsidR="00000000" w:rsidDel="00000000">
          <w:rPr>
            <w:color w:val="1155cc"/>
            <w:sz w:val="24"/>
            <w:u w:val="single"/>
            <w:rtl w:val="0"/>
          </w:rPr>
          <w:t xml:space="preserve">http://www.screencast.com/t/YoJfdGpz</w:t>
        </w:r>
      </w:hyperlink>
    </w:p>
    <w:p w:rsidP="00000000" w:rsidRPr="00000000" w:rsidR="00000000" w:rsidDel="00000000" w:rsidRDefault="00000000">
      <w:pPr>
        <w:widowControl w:val="0"/>
        <w:contextualSpacing w:val="0"/>
        <w:rPr/>
      </w:pPr>
      <w:hyperlink r:id="rId21">
        <w:r w:rsidRPr="00000000" w:rsidR="00000000" w:rsidDel="00000000">
          <w:rPr>
            <w:rtl w:val="0"/>
          </w:rPr>
        </w:r>
      </w:hyperlink>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Set up your account here: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22">
        <w:r w:rsidRPr="00000000" w:rsidR="00000000" w:rsidDel="00000000">
          <w:rPr>
            <w:color w:val="1155cc"/>
            <w:sz w:val="24"/>
            <w:u w:val="single"/>
            <w:rtl w:val="0"/>
          </w:rPr>
          <w:t xml:space="preserve">http://pressboxapp.net/login.php</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23">
        <w:r w:rsidRPr="00000000" w:rsidR="00000000" w:rsidDel="00000000">
          <w:rPr>
            <w:rtl w:val="0"/>
          </w:rPr>
        </w:r>
      </w:hyperlink>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13. </w:t>
      </w:r>
      <w:r w:rsidRPr="00000000" w:rsidR="00000000" w:rsidDel="00000000">
        <w:rPr>
          <w:sz w:val="24"/>
          <w:rtl w:val="0"/>
        </w:rPr>
        <w:t xml:space="preserve">Using technology to get better everyday should be a practice our department embraces.  We have started to compile a list of Apps or websites that might be worth checking out (in no particular order).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Other Useful Apps or technologies.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1.  </w:t>
      </w:r>
      <w:hyperlink r:id="rId24">
        <w:r w:rsidRPr="00000000" w:rsidR="00000000" w:rsidDel="00000000">
          <w:rPr>
            <w:color w:val="1155cc"/>
            <w:sz w:val="24"/>
            <w:u w:val="single"/>
            <w:rtl w:val="0"/>
          </w:rPr>
          <w:t xml:space="preserve">www.hudl.com</w:t>
        </w:r>
      </w:hyperlink>
      <w:r w:rsidRPr="00000000" w:rsidR="00000000" w:rsidDel="00000000">
        <w:rPr>
          <w:sz w:val="24"/>
          <w:rtl w:val="0"/>
        </w:rPr>
        <w:t xml:space="preserve"> - Video Storage</w:t>
      </w:r>
    </w:p>
    <w:p w:rsidP="00000000" w:rsidRPr="00000000" w:rsidR="00000000" w:rsidDel="00000000" w:rsidRDefault="00000000">
      <w:pPr>
        <w:widowControl w:val="0"/>
        <w:contextualSpacing w:val="0"/>
        <w:rPr/>
      </w:pPr>
      <w:r w:rsidRPr="00000000" w:rsidR="00000000" w:rsidDel="00000000">
        <w:rPr>
          <w:sz w:val="24"/>
          <w:rtl w:val="0"/>
        </w:rPr>
        <w:t xml:space="preserve">2.  Coaches Eye - Video App</w:t>
      </w:r>
    </w:p>
    <w:p w:rsidP="00000000" w:rsidRPr="00000000" w:rsidR="00000000" w:rsidDel="00000000" w:rsidRDefault="00000000">
      <w:pPr>
        <w:widowControl w:val="0"/>
        <w:contextualSpacing w:val="0"/>
        <w:rPr/>
      </w:pPr>
      <w:r w:rsidRPr="00000000" w:rsidR="00000000" w:rsidDel="00000000">
        <w:rPr>
          <w:sz w:val="24"/>
          <w:rtl w:val="0"/>
        </w:rPr>
        <w:t xml:space="preserve">3.  </w:t>
      </w:r>
      <w:r w:rsidRPr="00000000" w:rsidR="00000000" w:rsidDel="00000000">
        <w:rPr>
          <w:color w:val="222222"/>
          <w:sz w:val="24"/>
          <w:highlight w:val="white"/>
          <w:rtl w:val="0"/>
        </w:rPr>
        <w:t xml:space="preserve">Ubersense - Video app that superimposes an athlete’s movement onto another.</w:t>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4.  Remind 101 - text blast app</w:t>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5.  Easy coach  - athlete profiles</w:t>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6.  Signupgenius.com - List Maker</w:t>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7.  Dartfish</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If you have an app or technology that you use, please share it with me so we can add it to the list. </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14.  </w:t>
      </w:r>
      <w:r w:rsidRPr="00000000" w:rsidR="00000000" w:rsidDel="00000000">
        <w:rPr>
          <w:sz w:val="24"/>
          <w:rtl w:val="0"/>
        </w:rPr>
        <w:t xml:space="preserve">During the 2013-14 school year, the school calendar has professional development hours added to the end of certain Wednesdays.  During these “Super Wednesdays” our coaches that teach will have to attend the professional development, unless they have a game schedule.  Our coaches that teach will have to adjust their practices to make sure they meet their professional obligations.  As a teacher if you miss the professional development time, you will need to make up that time and report it to your supervisor and your professional development team.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Here are the dates for the Super Wednesdays:  4/16, 5/14, and 6/4.</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If you have any questions, please let me know.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9. </w:t>
      </w:r>
      <w:r w:rsidRPr="00000000" w:rsidR="00000000" w:rsidDel="00000000">
        <w:rPr>
          <w:sz w:val="24"/>
          <w:highlight w:val="white"/>
          <w:rtl w:val="0"/>
        </w:rPr>
        <w:t xml:space="preserve">  The 2013-14 Swarm Shirt was given to all Saline High School students during the first week of school.  On the back of the shirt is a list of Saline Athletic Events.  If a Saline High School Student wears the shirt to any of the events listed on the shirt they will get in free!   I am hoping that every program will encourage their athletes to attend the Swarm Games.  How will you promote your program leading up to your Swarm Game?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Here is the list of the Swarm Games:</w:t>
      </w:r>
    </w:p>
    <w:p w:rsidP="00000000" w:rsidRPr="00000000" w:rsidR="00000000" w:rsidDel="00000000" w:rsidRDefault="00000000">
      <w:pPr>
        <w:widowControl w:val="0"/>
        <w:contextualSpacing w:val="0"/>
        <w:rPr/>
      </w:pPr>
      <w:hyperlink r:id="rId25">
        <w:r w:rsidRPr="00000000" w:rsidR="00000000" w:rsidDel="00000000">
          <w:rPr>
            <w:color w:val="1155cc"/>
            <w:sz w:val="24"/>
            <w:highlight w:val="white"/>
            <w:u w:val="single"/>
            <w:rtl w:val="0"/>
          </w:rPr>
          <w:t xml:space="preserve">List of SWARM GAMES.</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15.  </w:t>
      </w:r>
      <w:r w:rsidRPr="00000000" w:rsidR="00000000" w:rsidDel="00000000">
        <w:rPr>
          <w:sz w:val="24"/>
          <w:rtl w:val="0"/>
        </w:rPr>
        <w:t xml:space="preserve">Have you been in touch with our strength and conditioning coaches about working with your athletes?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Our Hornet Strength and Conditioning coaches are Eric Williams, Ron Shiels, and Joe Welton.  We believe with the combination of actual coaches working in the weight room, we will see improved communication, more sharing of athletes, more of a focus on athletic movement, and a direct connection with what we do during the school day and what is done after school.  Our plan is for Eric to work with our athletes during the fall, Ron and Joe to work with athletes during the winter, and Ron to handle the spring.  Then all three will train athletes during the summer.  If you have questions, please feel free to contact the coaches.</w:t>
      </w:r>
    </w:p>
    <w:p w:rsidP="00000000" w:rsidRPr="00000000" w:rsidR="00000000" w:rsidDel="00000000" w:rsidRDefault="00000000">
      <w:pPr>
        <w:widowControl w:val="0"/>
        <w:contextualSpacing w:val="0"/>
        <w:rPr/>
      </w:pPr>
      <w:r w:rsidRPr="00000000" w:rsidR="00000000" w:rsidDel="00000000">
        <w:rPr>
          <w:sz w:val="24"/>
          <w:rtl w:val="0"/>
        </w:rPr>
        <w:t xml:space="preserve">Eric Williams – eewilliams32@yahoo.com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Ron Shiels – shielsr@salineschools.org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Joe Welton – weltonj@salineschools.org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16.  If your program is going to use the concession stands as a fundraiser, you must work with our food service department.  Here is the form you must fill out reserving the dates for concessions: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26">
        <w:r w:rsidRPr="00000000" w:rsidR="00000000" w:rsidDel="00000000">
          <w:rPr>
            <w:color w:val="1155cc"/>
            <w:sz w:val="24"/>
            <w:u w:val="single"/>
            <w:rtl w:val="0"/>
          </w:rPr>
          <w:t xml:space="preserve">Concessions Stand Reservations</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17.  Are you looking for a quick and easy way to get an announcement out?  Do you want to communicate with your parents or program followers without sending out endless emails?  We have added a new feature to</w:t>
      </w:r>
      <w:hyperlink r:id="rId27">
        <w:r w:rsidRPr="00000000" w:rsidR="00000000" w:rsidDel="00000000">
          <w:rPr>
            <w:sz w:val="24"/>
            <w:rtl w:val="0"/>
          </w:rPr>
          <w:t xml:space="preserve"> </w:t>
        </w:r>
      </w:hyperlink>
      <w:hyperlink r:id="rId28">
        <w:r w:rsidRPr="00000000" w:rsidR="00000000" w:rsidDel="00000000">
          <w:rPr>
            <w:color w:val="1155cc"/>
            <w:sz w:val="24"/>
            <w:u w:val="single"/>
            <w:rtl w:val="0"/>
          </w:rPr>
          <w:t xml:space="preserve">www.salinehornets.com</w:t>
        </w:r>
      </w:hyperlink>
      <w:r w:rsidRPr="00000000" w:rsidR="00000000" w:rsidDel="00000000">
        <w:rPr>
          <w:sz w:val="24"/>
          <w:rtl w:val="0"/>
        </w:rPr>
        <w:t xml:space="preserve"> that will improve our communications.   Please watch this video:</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29">
        <w:r w:rsidRPr="00000000" w:rsidR="00000000" w:rsidDel="00000000">
          <w:rPr>
            <w:color w:val="1155cc"/>
            <w:sz w:val="24"/>
            <w:u w:val="single"/>
            <w:rtl w:val="0"/>
          </w:rPr>
          <w:t xml:space="preserve">http://www.screencast.com/t/jdKtTkSS5Vm</w:t>
        </w:r>
      </w:hyperlink>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Parents can go to your program’s home page and click on the banner to sign up for alerts through text or email.  To get to your program’s homepage you can visit </w:t>
      </w:r>
      <w:hyperlink r:id="rId30">
        <w:r w:rsidRPr="00000000" w:rsidR="00000000" w:rsidDel="00000000">
          <w:rPr>
            <w:color w:val="1155cc"/>
            <w:sz w:val="24"/>
            <w:u w:val="single"/>
            <w:rtl w:val="0"/>
          </w:rPr>
          <w:t xml:space="preserve">www.salinehornets.com</w:t>
        </w:r>
      </w:hyperlink>
      <w:r w:rsidRPr="00000000" w:rsidR="00000000" w:rsidDel="00000000">
        <w:rPr>
          <w:sz w:val="24"/>
          <w:rtl w:val="0"/>
        </w:rPr>
        <w:t xml:space="preserve"> and then click on the program.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This is a quick and easy way to get information out to your parents, athletes and followers.   As you meet with your athletes and your parents, please alert them to this new option for receiving information.  As always, if you have questions about the website and how to utilize it as a communication tool, please let me know.  Also, if you are having issues remembering your password or your username, please do not hesitate to let us know.</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18.  How are you showing the chemical health video?  I know time is tight and technology can be difficult, but is there a more important message?  Make sure your athletes are watching this video and then spend time discussing the content.  Please visit </w:t>
      </w:r>
      <w:hyperlink r:id="rId31">
        <w:r w:rsidRPr="00000000" w:rsidR="00000000" w:rsidDel="00000000">
          <w:rPr>
            <w:color w:val="1155cc"/>
            <w:sz w:val="24"/>
            <w:u w:val="single"/>
            <w:rtl w:val="0"/>
          </w:rPr>
          <w:t xml:space="preserve">www.salinehornets.com</w:t>
        </w:r>
      </w:hyperlink>
      <w:r w:rsidRPr="00000000" w:rsidR="00000000" w:rsidDel="00000000">
        <w:rPr>
          <w:sz w:val="24"/>
          <w:rtl w:val="0"/>
        </w:rPr>
        <w:t xml:space="preserve"> and look for the video under Hornet HQ.  All coaches should be showing this video to their athletes and parents.  If you have any questions about this, please let me know.</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19.  Each month I am going to give you some information from the MHSAA as a reminder about their rules and regulations.  If you have any questions, please let me know.</w:t>
      </w:r>
      <w:r w:rsidRPr="00000000" w:rsidR="00000000" w:rsidDel="00000000">
        <w:rPr>
          <w:b w:val="1"/>
          <w:i w:val="1"/>
          <w:sz w:val="24"/>
          <w:rtl w:val="0"/>
        </w:rPr>
        <w:tab/>
        <w:tab/>
        <w:tab/>
        <w:tab/>
        <w:tab/>
      </w:r>
    </w:p>
    <w:p w:rsidP="00000000" w:rsidRPr="00000000" w:rsidR="00000000" w:rsidDel="00000000" w:rsidRDefault="00000000">
      <w:pPr>
        <w:widowControl w:val="0"/>
        <w:contextualSpacing w:val="0"/>
      </w:pPr>
      <w:r w:rsidRPr="00000000" w:rsidR="00000000" w:rsidDel="00000000">
        <w:rPr>
          <w:b w:val="1"/>
          <w:sz w:val="24"/>
          <w:u w:val="single"/>
          <w:rtl w:val="0"/>
        </w:rPr>
        <w:t xml:space="preserve">Summer Dead Period - This Year June 29th-July 6th </w:t>
      </w:r>
    </w:p>
    <w:p w:rsidP="00000000" w:rsidRPr="00000000" w:rsidR="00000000" w:rsidDel="00000000" w:rsidRDefault="00000000">
      <w:pPr>
        <w:widowControl w:val="0"/>
        <w:contextualSpacing w:val="0"/>
      </w:pPr>
      <w:r w:rsidRPr="00000000" w:rsidR="00000000" w:rsidDel="00000000">
        <w:rPr>
          <w:i w:val="1"/>
          <w:sz w:val="24"/>
          <w:rtl w:val="0"/>
        </w:rPr>
        <w:t xml:space="preserve">The summer dead period is a period of seven full consecutive calendar days after school is out in June and after a school’s participation in MHSAA tournaments is completed. Each school determines its seven day dead period (most all schools have selected a period which includes the July 4th holiday). During the dead period, there is no involvement or contact  by the school or coach with students in grades 7-12 in any MHSAA tournament sport. It is a zero coach-player period; at  school or elsewhere. There are to be no school or coach conducted open gyms, conditioning or weight lifting programs on school premises or sponsored by the school or coach at other facilities.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sz w:val="24"/>
          <w:rtl w:val="0"/>
        </w:rPr>
        <w:t xml:space="preserve">The Representative Council adopted the following to further clarify the intent of the summer dead period: The Summer Dead Period is intended to provide at least seven consecutive days when school coaches will have no contact with students in grades 7-12 of the school district in any manner related to any sport sponsored by that school. </w:t>
      </w:r>
    </w:p>
    <w:p w:rsidP="00000000" w:rsidRPr="00000000" w:rsidR="00000000" w:rsidDel="00000000" w:rsidRDefault="00000000">
      <w:pPr>
        <w:widowControl w:val="0"/>
        <w:contextualSpacing w:val="0"/>
        <w:rPr/>
      </w:pPr>
      <w:r w:rsidRPr="00000000" w:rsidR="00000000" w:rsidDel="00000000">
        <w:rPr>
          <w:i w:val="1"/>
          <w:sz w:val="24"/>
          <w:rtl w:val="0"/>
        </w:rPr>
        <w:t xml:space="preserve">Unplanned, casual, normal community contact is permitted. </w:t>
      </w:r>
    </w:p>
    <w:p w:rsidP="00000000" w:rsidRPr="00000000" w:rsidR="00000000" w:rsidDel="00000000" w:rsidRDefault="00000000">
      <w:pPr>
        <w:widowControl w:val="0"/>
        <w:contextualSpacing w:val="0"/>
      </w:pPr>
      <w:r w:rsidRPr="00000000" w:rsidR="00000000" w:rsidDel="00000000">
        <w:rPr>
          <w:i w:val="1"/>
          <w:sz w:val="24"/>
          <w:rtl w:val="0"/>
        </w:rPr>
        <w:t xml:space="preserve"> </w:t>
      </w:r>
    </w:p>
    <w:p w:rsidP="00000000" w:rsidRPr="00000000" w:rsidR="00000000" w:rsidDel="00000000" w:rsidRDefault="00000000">
      <w:pPr>
        <w:widowControl w:val="0"/>
        <w:contextualSpacing w:val="0"/>
      </w:pPr>
      <w:r w:rsidRPr="00000000" w:rsidR="00000000" w:rsidDel="00000000">
        <w:rPr>
          <w:i w:val="1"/>
          <w:sz w:val="24"/>
          <w:rtl w:val="0"/>
        </w:rPr>
        <w:t xml:space="preserve">The Summer Dead Period applies to all levels of MHSAA member schools; coaches and students in grades 7-12  except that non- school summer baseball and softball practices and competitions regularly scheduled throughout the summer may continue with school coaches and students from the same district (e.g. American Legion)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sz w:val="24"/>
          <w:rtl w:val="0"/>
        </w:rPr>
        <w:t xml:space="preserve">It is intended that no sport-related involvement, including attendance at school sport-related fundraisers and functions, take place during the Summer Dead Period. It is intended that no sport activities occur on school premises during the Summer Dead Period that involve school coaches or are sponsored by the school or supported by the school. </w:t>
      </w:r>
    </w:p>
    <w:p w:rsidP="00000000" w:rsidRPr="00000000" w:rsidR="00000000" w:rsidDel="00000000" w:rsidRDefault="00000000">
      <w:pPr>
        <w:widowControl w:val="0"/>
        <w:contextualSpacing w:val="0"/>
      </w:pPr>
      <w:r w:rsidRPr="00000000" w:rsidR="00000000" w:rsidDel="00000000">
        <w:rPr>
          <w:i w:val="1"/>
          <w:sz w:val="24"/>
          <w:rtl w:val="0"/>
        </w:rPr>
        <w:t xml:space="preserve"> </w:t>
      </w:r>
    </w:p>
    <w:p w:rsidP="00000000" w:rsidRPr="00000000" w:rsidR="00000000" w:rsidDel="00000000" w:rsidRDefault="00000000">
      <w:pPr>
        <w:widowControl w:val="0"/>
        <w:contextualSpacing w:val="0"/>
      </w:pPr>
      <w:r w:rsidRPr="00000000" w:rsidR="00000000" w:rsidDel="00000000">
        <w:rPr>
          <w:i w:val="1"/>
          <w:sz w:val="24"/>
          <w:rtl w:val="0"/>
        </w:rPr>
        <w:t xml:space="preserve">Because school personnel are prohibited from holding such activities, it is intended that no school facilities be planned or use by non school groups or individuals for athletic purposes (including student-led practices or conditioning) during the Summer Dead Period.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i w:val="1"/>
          <w:sz w:val="24"/>
          <w:rtl w:val="0"/>
        </w:rPr>
        <w:tab/>
        <w:tab/>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sz w:val="24"/>
          <w:rtl w:val="0"/>
        </w:rPr>
        <w:t xml:space="preserve">Here are some important dates – Get these on your calendars!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u w:val="single"/>
          <w:rtl w:val="0"/>
        </w:rPr>
        <w:t xml:space="preserve">2014</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May 10th - Prom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May 28th - SEC Fall Coaches Meeting @ Dexter @ 6</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June 4th - Fall Coaches Meeting option #1 @ 6 p.m. in the HS Library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sz w:val="24"/>
          <w:rtl w:val="0"/>
        </w:rPr>
        <w:t xml:space="preserve">June 16 - Head Coaches Workshop - 6pm in the HS Library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June 29th-July 6th - MHSAA Dead Period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August 1st - Fall Coaches Entered into HR Spreadsheet for Pay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August 11th- Football Starts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August 12th - Fall Coaches Meeting Option # 2 @ 6 p.m. in the HS Library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rtl w:val="0"/>
        </w:rPr>
        <w:t xml:space="preserve">August 13th - Fall Sports Start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August 29th - Be For Each Other Tailgate - First Home Football Game.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October 1st - Winter Coaches Entered into HR Spreadsheet for Pay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October 3rd - Homecoming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rtl w:val="0"/>
        </w:rPr>
        <w:t xml:space="preserve">October 4th - Homecoming Dance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October 29th  (Winter Coaches) @ Skyline  6 p.m.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November 5th - Winter Coaches Meeting @ 6 p.m. in the HS Library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sz w:val="24"/>
          <w:u w:val="single"/>
          <w:rtl w:val="0"/>
        </w:rPr>
        <w:t xml:space="preserve">2015</w:t>
      </w:r>
    </w:p>
    <w:p w:rsidP="00000000" w:rsidRPr="00000000" w:rsidR="00000000" w:rsidDel="00000000" w:rsidRDefault="00000000">
      <w:pPr>
        <w:widowControl w:val="0"/>
        <w:contextualSpacing w:val="0"/>
      </w:pPr>
      <w:r w:rsidRPr="00000000" w:rsidR="00000000" w:rsidDel="00000000">
        <w:rPr>
          <w:sz w:val="24"/>
          <w:rtl w:val="0"/>
        </w:rPr>
        <w:t xml:space="preserve">February 1</w:t>
      </w:r>
      <w:r w:rsidRPr="00000000" w:rsidR="00000000" w:rsidDel="00000000">
        <w:rPr>
          <w:sz w:val="24"/>
          <w:vertAlign w:val="superscript"/>
          <w:rtl w:val="0"/>
        </w:rPr>
        <w:t xml:space="preserve">st</w:t>
      </w:r>
      <w:r w:rsidRPr="00000000" w:rsidR="00000000" w:rsidDel="00000000">
        <w:rPr>
          <w:sz w:val="24"/>
          <w:rtl w:val="0"/>
        </w:rPr>
        <w:t xml:space="preserve"> - Spring Coaches Entered into HR Spreadsheet for Pay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February 12th  (Spring Coaches)  @ Lincoln @</w:t>
        <w:tab/>
        <w:t xml:space="preserve">6 p.m.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March 1st  to the First Day of Spring Practices - Preseason Downtime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rtl w:val="0"/>
        </w:rPr>
        <w:t xml:space="preserve">March 8th - Spring Coaches Meeting @ 3 p.m. in the HS Library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May 27th   (Fall Coaches) @ AA Huron @ 6 p.m.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August 1st - Fall Coaches Entered into HR Spreadsheet for Pay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October 1st - Winter Coaches Entered into HR Spreadsheet for Pay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b w:val="0"/>
        <w:i w:val="0"/>
        <w:smallCaps w:val="0"/>
        <w:strike w:val="0"/>
        <w:color w:val="000000"/>
        <w:sz w:val="24"/>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4"/>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4"/>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4"/>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4"/>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4"/>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4"/>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4"/>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annarbor.com/" Type="http://schemas.openxmlformats.org/officeDocument/2006/relationships/hyperlink" TargetMode="External" Id="rId19"/><Relationship Target="http://salinehornets.com/" Type="http://schemas.openxmlformats.org/officeDocument/2006/relationships/hyperlink" TargetMode="External" Id="rId18"/><Relationship Target="http://salinehornets.com/" Type="http://schemas.openxmlformats.org/officeDocument/2006/relationships/hyperlink" TargetMode="External" Id="rId17"/><Relationship Target="http://nfhslearn.com/electiveDetail.aspx?courseID=38000" Type="http://schemas.openxmlformats.org/officeDocument/2006/relationships/hyperlink" TargetMode="External" Id="rId16"/><Relationship Target="mailto:henesp@salineschools.org" Type="http://schemas.openxmlformats.org/officeDocument/2006/relationships/hyperlink" TargetMode="External" Id="rId15"/><Relationship Target="mailto:feldkama@salineschools.org" Type="http://schemas.openxmlformats.org/officeDocument/2006/relationships/hyperlink" TargetMode="External" Id="rId14"/><Relationship Target="http://www.salinehornets.com/" Type="http://schemas.openxmlformats.org/officeDocument/2006/relationships/hyperlink" TargetMode="External" Id="rId30"/><Relationship Target="https://docs.google.com/a/salineschools.org/file/d/0B73HF2l3tUJHWVRlbVhnajdpajA/edit" Type="http://schemas.openxmlformats.org/officeDocument/2006/relationships/hyperlink" TargetMode="External" Id="rId12"/><Relationship Target="http://www.salinehornets.com/" Type="http://schemas.openxmlformats.org/officeDocument/2006/relationships/hyperlink" TargetMode="External" Id="rId31"/><Relationship Target="https://docs.google.com/a/salineschools.org/file/d/0B73HF2l3tUJHSXBtd0pEMGwwMkk/edit" Type="http://schemas.openxmlformats.org/officeDocument/2006/relationships/hyperlink" TargetMode="External" Id="rId13"/><Relationship Target="http://salinespirit.com/" Type="http://schemas.openxmlformats.org/officeDocument/2006/relationships/hyperlink" TargetMode="External" Id="rId10"/><Relationship Target="http://www.salinespirit.com" Type="http://schemas.openxmlformats.org/officeDocument/2006/relationships/hyperlink" TargetMode="External" Id="rId11"/><Relationship Target="http://www.screencast.com/t/jdKtTkSS5Vm" Type="http://schemas.openxmlformats.org/officeDocument/2006/relationships/hyperlink" TargetMode="External" Id="rId29"/><Relationship Target="https://docs.google.com/a/salineschools.org/file/d/0B73HF2l3tUJHY1V1aTNhb0JoLTQ/edit" Type="http://schemas.openxmlformats.org/officeDocument/2006/relationships/hyperlink" TargetMode="External" Id="rId26"/><Relationship Target="https://docs.google.com/a/salineschools.org/file/d/0B73HF2l3tUJHQUFsc2RKQ0NDRlU/edit?usp=drive_web" Type="http://schemas.openxmlformats.org/officeDocument/2006/relationships/hyperlink" TargetMode="External" Id="rId25"/><Relationship Target="http://www.salinehornets.com/" Type="http://schemas.openxmlformats.org/officeDocument/2006/relationships/hyperlink" TargetMode="External" Id="rId28"/><Relationship Target="http://www.salinehornets.com/" Type="http://schemas.openxmlformats.org/officeDocument/2006/relationships/hyperlink" TargetMode="External" Id="rId27"/><Relationship Target="fontTable.xml" Type="http://schemas.openxmlformats.org/officeDocument/2006/relationships/fontTable" Id="rId2"/><Relationship Target="http://www.screencast.com/t/YoJfdGpz" Type="http://schemas.openxmlformats.org/officeDocument/2006/relationships/hyperlink" TargetMode="External" Id="rId21"/><Relationship Target="settings.xml" Type="http://schemas.openxmlformats.org/officeDocument/2006/relationships/settings" Id="rId1"/><Relationship Target="http://pressboxapp.net/login.php" Type="http://schemas.openxmlformats.org/officeDocument/2006/relationships/hyperlink" TargetMode="External" Id="rId22"/><Relationship Target="styles.xml" Type="http://schemas.openxmlformats.org/officeDocument/2006/relationships/styles" Id="rId4"/><Relationship Target="http://pressboxapp.net/login.php" Type="http://schemas.openxmlformats.org/officeDocument/2006/relationships/hyperlink" TargetMode="External" Id="rId23"/><Relationship Target="numbering.xml" Type="http://schemas.openxmlformats.org/officeDocument/2006/relationships/numbering" Id="rId3"/><Relationship Target="http://www.hudl.com" Type="http://schemas.openxmlformats.org/officeDocument/2006/relationships/hyperlink" TargetMode="External" Id="rId24"/><Relationship Target="http://www.screencast.com/t/YoJfdGpz" Type="http://schemas.openxmlformats.org/officeDocument/2006/relationships/hyperlink" TargetMode="External" Id="rId20"/><Relationship Target="https://docs.google.com/a/salineschools.org/file/d/0B73HF2l3tUJHSGJidkxiWXlzNjA/edit" Type="http://schemas.openxmlformats.org/officeDocument/2006/relationships/hyperlink" TargetMode="External" Id="rId9"/><Relationship Target="https://docs.google.com/a/salineschools.org/file/d/0B73HF2l3tUJHUFYwV3ZFNVpLeU0/edit" Type="http://schemas.openxmlformats.org/officeDocument/2006/relationships/hyperlink" TargetMode="External" Id="rId6"/><Relationship Target="http://663262310158334559.weebly.com/index.html" Type="http://schemas.openxmlformats.org/officeDocument/2006/relationships/hyperlink" TargetMode="External" Id="rId5"/><Relationship Target="http://663262310158334559.weebly.com/index.html" Type="http://schemas.openxmlformats.org/officeDocument/2006/relationships/hyperlink" TargetMode="External" Id="rId8"/><Relationship Target="https://docs.google.com/a/salineschools.org/file/d/0B73HF2l3tUJHOUZmQkNSRjRRZzQ/edit"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Announcements.docx</dc:title>
</cp:coreProperties>
</file>